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E09" w:rsidRDefault="000F1E09" w:rsidP="002D798F">
      <w:pPr>
        <w:jc w:val="both"/>
      </w:pPr>
      <w:r>
        <w:t xml:space="preserve">Fact Check: </w:t>
      </w:r>
      <w:r>
        <w:t xml:space="preserve">UK has </w:t>
      </w:r>
      <w:r>
        <w:t>S</w:t>
      </w:r>
      <w:r>
        <w:t>pent £100 billion</w:t>
      </w:r>
      <w:r>
        <w:t xml:space="preserve"> on Rail Project</w:t>
      </w:r>
      <w:bookmarkStart w:id="0" w:name="_GoBack"/>
      <w:bookmarkEnd w:id="0"/>
    </w:p>
    <w:p w:rsidR="000F1E09" w:rsidRDefault="000F1E09" w:rsidP="002D798F">
      <w:pPr>
        <w:jc w:val="both"/>
      </w:pPr>
      <w:r>
        <w:t>Web Desk</w:t>
      </w:r>
    </w:p>
    <w:p w:rsidR="000F1E09" w:rsidRDefault="000F1E09" w:rsidP="002D798F">
      <w:pPr>
        <w:jc w:val="both"/>
      </w:pPr>
      <w:r>
        <w:t>LONDON:</w:t>
      </w:r>
      <w:r>
        <w:t xml:space="preserve"> A social media post has claimed the </w:t>
      </w:r>
      <w:r>
        <w:t>UK</w:t>
      </w:r>
      <w:r>
        <w:t xml:space="preserve"> government </w:t>
      </w:r>
      <w:r>
        <w:t xml:space="preserve">has </w:t>
      </w:r>
      <w:r>
        <w:t>spent £100 billion on its high-speed rail project.</w:t>
      </w:r>
      <w:r>
        <w:t xml:space="preserve"> The social media post was uploaded on </w:t>
      </w:r>
      <w:r>
        <w:t>March 24</w:t>
      </w:r>
      <w:r>
        <w:t>. It was widely viewed and shared by social media users.</w:t>
      </w:r>
    </w:p>
    <w:p w:rsidR="000F1E09" w:rsidRDefault="000F1E09" w:rsidP="002D798F">
      <w:pPr>
        <w:jc w:val="both"/>
      </w:pPr>
      <w:r>
        <w:t xml:space="preserve">Responding over the matter, </w:t>
      </w:r>
      <w:r>
        <w:t>a spokesperson for</w:t>
      </w:r>
      <w:r>
        <w:t xml:space="preserve"> the project said that the claim is completely false regarding the funds allocation.  It added that the rail project is being sponsored by </w:t>
      </w:r>
      <w:r>
        <w:t>the UK government’s Department for Transport</w:t>
      </w:r>
      <w:r>
        <w:t xml:space="preserve">. It maintained that nearly </w:t>
      </w:r>
      <w:r>
        <w:t xml:space="preserve">£27 billion had been spent </w:t>
      </w:r>
      <w:r>
        <w:t>over the project. The statement of the spokesperson was also verified by a</w:t>
      </w:r>
      <w:r>
        <w:t xml:space="preserve"> report submitted to </w:t>
      </w:r>
      <w:r>
        <w:t xml:space="preserve">the country’s </w:t>
      </w:r>
      <w:r>
        <w:t>Parliament in November.</w:t>
      </w:r>
    </w:p>
    <w:p w:rsidR="000F1E09" w:rsidRDefault="000F1E09" w:rsidP="002D798F">
      <w:pPr>
        <w:jc w:val="both"/>
      </w:pPr>
      <w:r>
        <w:t>Social media</w:t>
      </w:r>
      <w:r>
        <w:t xml:space="preserve"> claims </w:t>
      </w:r>
      <w:r>
        <w:t>quoiting</w:t>
      </w:r>
      <w:r>
        <w:t xml:space="preserve"> a £100 billion </w:t>
      </w:r>
      <w:r w:rsidR="002D798F">
        <w:t>spending</w:t>
      </w:r>
      <w:r>
        <w:t xml:space="preserve"> are likely to </w:t>
      </w:r>
      <w:r w:rsidR="002D798F">
        <w:t>mention</w:t>
      </w:r>
      <w:r>
        <w:t xml:space="preserve"> to independent </w:t>
      </w:r>
      <w:r w:rsidR="002D798F">
        <w:t>estimations</w:t>
      </w:r>
      <w:r>
        <w:t xml:space="preserve"> for </w:t>
      </w:r>
      <w:r w:rsidR="002D798F">
        <w:t>quotations</w:t>
      </w:r>
      <w:r>
        <w:t>, not actual spend</w:t>
      </w:r>
      <w:r w:rsidR="002D798F">
        <w:t>ing</w:t>
      </w:r>
      <w:r>
        <w:t xml:space="preserve">, that were made </w:t>
      </w:r>
      <w:r w:rsidR="002D798F">
        <w:t xml:space="preserve">a year ago. </w:t>
      </w:r>
    </w:p>
    <w:p w:rsidR="000F1E09" w:rsidRDefault="000F1E09" w:rsidP="002D798F">
      <w:pPr>
        <w:jc w:val="both"/>
      </w:pPr>
      <w:r>
        <w:t xml:space="preserve">The government </w:t>
      </w:r>
      <w:r w:rsidR="002D798F">
        <w:t xml:space="preserve">of UJK had </w:t>
      </w:r>
      <w:r>
        <w:t>also es</w:t>
      </w:r>
      <w:r w:rsidR="002D798F">
        <w:t xml:space="preserve">timated in March 2021 that the complete </w:t>
      </w:r>
      <w:r>
        <w:t xml:space="preserve">stretch from </w:t>
      </w:r>
      <w:r w:rsidR="002D798F">
        <w:t>the country’s capital</w:t>
      </w:r>
      <w:r>
        <w:t xml:space="preserve"> to northern England could cost up to </w:t>
      </w:r>
      <w:r w:rsidR="002D798F">
        <w:t xml:space="preserve">around </w:t>
      </w:r>
      <w:r>
        <w:t>£98 billion.</w:t>
      </w:r>
    </w:p>
    <w:p w:rsidR="002D798F" w:rsidRDefault="002D798F" w:rsidP="002D798F">
      <w:pPr>
        <w:jc w:val="both"/>
      </w:pPr>
      <w:r>
        <w:t>End.</w:t>
      </w:r>
    </w:p>
    <w:p w:rsidR="002D798F" w:rsidRDefault="002D798F" w:rsidP="002D798F">
      <w:pPr>
        <w:jc w:val="both"/>
      </w:pPr>
      <w:r>
        <w:t xml:space="preserve">Keywords: </w:t>
      </w:r>
      <w:r>
        <w:t>Fact Check</w:t>
      </w:r>
      <w:r>
        <w:t>,</w:t>
      </w:r>
      <w:r>
        <w:t xml:space="preserve"> UK</w:t>
      </w:r>
      <w:r>
        <w:t>,</w:t>
      </w:r>
      <w:r>
        <w:t xml:space="preserve"> £100 billion on Rail Project</w:t>
      </w:r>
      <w:r>
        <w:t xml:space="preserve">, </w:t>
      </w:r>
    </w:p>
    <w:p w:rsidR="002D798F" w:rsidRDefault="002D798F" w:rsidP="002D798F">
      <w:pPr>
        <w:jc w:val="both"/>
      </w:pPr>
      <w:r>
        <w:t xml:space="preserve">Category: Fact Check </w:t>
      </w:r>
    </w:p>
    <w:p w:rsidR="002D798F" w:rsidRDefault="002D798F" w:rsidP="002D798F">
      <w:pPr>
        <w:jc w:val="both"/>
      </w:pPr>
    </w:p>
    <w:sectPr w:rsidR="002D7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2E"/>
    <w:rsid w:val="000E2689"/>
    <w:rsid w:val="000F1E09"/>
    <w:rsid w:val="0013582A"/>
    <w:rsid w:val="0014718E"/>
    <w:rsid w:val="001A0C71"/>
    <w:rsid w:val="00253CB3"/>
    <w:rsid w:val="00263E2E"/>
    <w:rsid w:val="0029764C"/>
    <w:rsid w:val="002A750D"/>
    <w:rsid w:val="002D798F"/>
    <w:rsid w:val="003247EB"/>
    <w:rsid w:val="00347238"/>
    <w:rsid w:val="004467AD"/>
    <w:rsid w:val="004C787F"/>
    <w:rsid w:val="00514599"/>
    <w:rsid w:val="005512DB"/>
    <w:rsid w:val="0056169A"/>
    <w:rsid w:val="00624617"/>
    <w:rsid w:val="00673DD5"/>
    <w:rsid w:val="006909E8"/>
    <w:rsid w:val="00744573"/>
    <w:rsid w:val="00751C1A"/>
    <w:rsid w:val="00795305"/>
    <w:rsid w:val="007B1E41"/>
    <w:rsid w:val="007C36E0"/>
    <w:rsid w:val="007E4249"/>
    <w:rsid w:val="008426C1"/>
    <w:rsid w:val="00861382"/>
    <w:rsid w:val="00884E21"/>
    <w:rsid w:val="00952BDC"/>
    <w:rsid w:val="00A44955"/>
    <w:rsid w:val="00A63DC3"/>
    <w:rsid w:val="00A85F3F"/>
    <w:rsid w:val="00AA5AC7"/>
    <w:rsid w:val="00AF7B7E"/>
    <w:rsid w:val="00B14414"/>
    <w:rsid w:val="00B97846"/>
    <w:rsid w:val="00C02FED"/>
    <w:rsid w:val="00C038E8"/>
    <w:rsid w:val="00C96A5D"/>
    <w:rsid w:val="00D35CEB"/>
    <w:rsid w:val="00F01964"/>
    <w:rsid w:val="00F5096A"/>
    <w:rsid w:val="00F6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7BF71"/>
  <w15:chartTrackingRefBased/>
  <w15:docId w15:val="{D1809C27-ECA8-4635-A4DA-F59A0437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Towers Comp</dc:creator>
  <cp:keywords/>
  <dc:description/>
  <cp:lastModifiedBy>Towers Comp</cp:lastModifiedBy>
  <cp:revision>2</cp:revision>
  <dcterms:created xsi:type="dcterms:W3CDTF">2024-04-14T04:06:00Z</dcterms:created>
  <dcterms:modified xsi:type="dcterms:W3CDTF">2024-04-14T04:06:00Z</dcterms:modified>
</cp:coreProperties>
</file>